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6162" w14:textId="77777777" w:rsidR="00705D3C" w:rsidRDefault="00705D3C" w:rsidP="00DB7E63">
      <w:pPr>
        <w:tabs>
          <w:tab w:val="left" w:pos="2442"/>
          <w:tab w:val="left" w:pos="4536"/>
        </w:tabs>
        <w:rPr>
          <w:rFonts w:ascii="Times New Roman" w:hAnsi="Times New Roman" w:cs="Times New Roman"/>
          <w:sz w:val="30"/>
          <w:szCs w:val="30"/>
        </w:rPr>
      </w:pPr>
    </w:p>
    <w:p w14:paraId="6E66D80C" w14:textId="77777777" w:rsidR="008327B2" w:rsidRPr="00F62B72" w:rsidRDefault="00B67D1B" w:rsidP="00DB7E63">
      <w:pPr>
        <w:tabs>
          <w:tab w:val="left" w:pos="2442"/>
          <w:tab w:val="left" w:pos="453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62B72">
        <w:rPr>
          <w:rFonts w:ascii="Times New Roman" w:hAnsi="Times New Roman" w:cs="Times New Roman"/>
          <w:sz w:val="36"/>
          <w:szCs w:val="36"/>
        </w:rPr>
        <w:t xml:space="preserve">   Декларация о намерениях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6"/>
        <w:gridCol w:w="2614"/>
        <w:gridCol w:w="6416"/>
      </w:tblGrid>
      <w:tr w:rsidR="00B6685F" w:rsidRPr="004D7B36" w14:paraId="2B6AE368" w14:textId="77777777" w:rsidTr="002C62FF">
        <w:tc>
          <w:tcPr>
            <w:tcW w:w="9606" w:type="dxa"/>
            <w:gridSpan w:val="3"/>
          </w:tcPr>
          <w:p w14:paraId="7A7B3054" w14:textId="77777777" w:rsidR="00B6685F" w:rsidRPr="004D7B36" w:rsidRDefault="00B6685F" w:rsidP="00B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Перечень сведений, приводимых в декларации о намерениях</w:t>
            </w:r>
          </w:p>
          <w:p w14:paraId="62F9FCFA" w14:textId="77777777" w:rsidR="00B6685F" w:rsidRPr="004D7B36" w:rsidRDefault="00543C96" w:rsidP="0054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(в соответствии с</w:t>
            </w:r>
            <w:r w:rsidR="009F506B" w:rsidRPr="004D7B3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рекомендациями</w:t>
            </w: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5F" w:rsidRPr="004D7B36">
              <w:rPr>
                <w:rFonts w:ascii="Times New Roman" w:hAnsi="Times New Roman" w:cs="Times New Roman"/>
                <w:sz w:val="24"/>
                <w:szCs w:val="24"/>
              </w:rPr>
              <w:t>ТКП 45-1.02-298-2014 (02250)</w:t>
            </w:r>
            <w:r w:rsidRPr="004D7B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3C96" w:rsidRPr="004D7B36" w14:paraId="057CCCBB" w14:textId="77777777" w:rsidTr="002C62FF">
        <w:tc>
          <w:tcPr>
            <w:tcW w:w="9606" w:type="dxa"/>
            <w:gridSpan w:val="3"/>
          </w:tcPr>
          <w:p w14:paraId="3EA2C56D" w14:textId="77777777" w:rsidR="00543C96" w:rsidRPr="004D7B36" w:rsidRDefault="00543C96" w:rsidP="0001661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</w:t>
            </w:r>
          </w:p>
        </w:tc>
      </w:tr>
      <w:tr w:rsidR="00B6685F" w:rsidRPr="00705D3C" w14:paraId="6127DF0A" w14:textId="77777777" w:rsidTr="002C62FF">
        <w:tc>
          <w:tcPr>
            <w:tcW w:w="3190" w:type="dxa"/>
            <w:gridSpan w:val="2"/>
          </w:tcPr>
          <w:p w14:paraId="1FC6C527" w14:textId="77777777" w:rsidR="00B6685F" w:rsidRPr="00705D3C" w:rsidRDefault="009F48A3" w:rsidP="00D8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="00EB2FE6" w:rsidRPr="00705D3C">
              <w:rPr>
                <w:rFonts w:ascii="Times New Roman" w:hAnsi="Times New Roman" w:cs="Times New Roman"/>
                <w:sz w:val="20"/>
                <w:szCs w:val="20"/>
              </w:rPr>
              <w:t>Инвестор (заказчик)</w:t>
            </w:r>
          </w:p>
        </w:tc>
        <w:tc>
          <w:tcPr>
            <w:tcW w:w="6416" w:type="dxa"/>
          </w:tcPr>
          <w:p w14:paraId="27862AE2" w14:textId="77777777" w:rsidR="00B6685F" w:rsidRPr="00705D3C" w:rsidRDefault="00EB2FE6" w:rsidP="00EB2F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адрес и реквизиты юридического лица (индивидуального предпринимателя)</w:t>
            </w:r>
          </w:p>
        </w:tc>
      </w:tr>
      <w:tr w:rsidR="00B6685F" w:rsidRPr="00705D3C" w14:paraId="24D7EC84" w14:textId="77777777" w:rsidTr="002C62FF">
        <w:tc>
          <w:tcPr>
            <w:tcW w:w="3190" w:type="dxa"/>
            <w:gridSpan w:val="2"/>
          </w:tcPr>
          <w:p w14:paraId="51A472A6" w14:textId="77777777" w:rsidR="00B6685F" w:rsidRPr="00705D3C" w:rsidRDefault="009F48A3" w:rsidP="00EB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="00EB2FE6"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объекта </w:t>
            </w:r>
          </w:p>
        </w:tc>
        <w:tc>
          <w:tcPr>
            <w:tcW w:w="6416" w:type="dxa"/>
          </w:tcPr>
          <w:p w14:paraId="2CCF395A" w14:textId="77777777" w:rsidR="00B6685F" w:rsidRPr="00705D3C" w:rsidRDefault="006E69F1" w:rsidP="006E69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н</w:t>
            </w:r>
            <w:r w:rsidR="00EB2FE6"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аселенный пункт (иная территория) намечаемого к строительству (реконструкции, сноса, благоустройства) объекта, с </w:t>
            </w:r>
            <w:r w:rsidR="006F1144"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обозначением</w:t>
            </w:r>
            <w:r w:rsidR="00EB2FE6"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возможных вариантов размещения</w:t>
            </w:r>
          </w:p>
        </w:tc>
      </w:tr>
      <w:tr w:rsidR="00B6685F" w:rsidRPr="00705D3C" w14:paraId="6FE9C954" w14:textId="77777777" w:rsidTr="002C62FF">
        <w:trPr>
          <w:trHeight w:val="391"/>
        </w:trPr>
        <w:tc>
          <w:tcPr>
            <w:tcW w:w="3190" w:type="dxa"/>
            <w:gridSpan w:val="2"/>
          </w:tcPr>
          <w:p w14:paraId="0A994DFC" w14:textId="77777777" w:rsidR="00666179" w:rsidRPr="00705D3C" w:rsidRDefault="009F48A3" w:rsidP="001A4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EB2FE6" w:rsidRPr="00705D3C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</w:t>
            </w:r>
          </w:p>
        </w:tc>
        <w:tc>
          <w:tcPr>
            <w:tcW w:w="6416" w:type="dxa"/>
          </w:tcPr>
          <w:p w14:paraId="365181B5" w14:textId="77777777" w:rsidR="00B6685F" w:rsidRPr="00705D3C" w:rsidRDefault="00EB2FE6" w:rsidP="001A4C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наименование объекта </w:t>
            </w:r>
            <w:r w:rsidR="006F1144"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строительства</w:t>
            </w:r>
          </w:p>
        </w:tc>
      </w:tr>
      <w:tr w:rsidR="00666179" w:rsidRPr="00705D3C" w14:paraId="6CEC989F" w14:textId="77777777" w:rsidTr="002C62FF">
        <w:trPr>
          <w:trHeight w:val="415"/>
        </w:trPr>
        <w:tc>
          <w:tcPr>
            <w:tcW w:w="3190" w:type="dxa"/>
            <w:gridSpan w:val="2"/>
          </w:tcPr>
          <w:p w14:paraId="76DD8DC7" w14:textId="77777777" w:rsidR="00666179" w:rsidRPr="00705D3C" w:rsidRDefault="00666179" w:rsidP="0066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1.4. Принадлежность земельного участка </w:t>
            </w:r>
          </w:p>
        </w:tc>
        <w:tc>
          <w:tcPr>
            <w:tcW w:w="6416" w:type="dxa"/>
          </w:tcPr>
          <w:p w14:paraId="2C950BA6" w14:textId="77777777" w:rsidR="00666179" w:rsidRPr="00705D3C" w:rsidRDefault="006E69F1" w:rsidP="006661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</w:t>
            </w:r>
            <w:r w:rsidR="00666179"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право собственности, потребность в земельных ресурсах (с соответствующим обоснованием примерного размера земельного участка)</w:t>
            </w:r>
            <w:r w:rsidR="00120124"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, сведения о земельных сервитутах и ограничениях</w:t>
            </w:r>
          </w:p>
        </w:tc>
      </w:tr>
      <w:tr w:rsidR="001A4C4B" w:rsidRPr="00705D3C" w14:paraId="2590C953" w14:textId="77777777" w:rsidTr="002C62FF">
        <w:trPr>
          <w:trHeight w:val="270"/>
        </w:trPr>
        <w:tc>
          <w:tcPr>
            <w:tcW w:w="3190" w:type="dxa"/>
            <w:gridSpan w:val="2"/>
          </w:tcPr>
          <w:p w14:paraId="4BA80A3E" w14:textId="77777777" w:rsidR="001A4C4B" w:rsidRPr="00705D3C" w:rsidRDefault="00757B78" w:rsidP="00757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1A4C4B"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 Вид строительства</w:t>
            </w:r>
          </w:p>
        </w:tc>
        <w:tc>
          <w:tcPr>
            <w:tcW w:w="6416" w:type="dxa"/>
          </w:tcPr>
          <w:p w14:paraId="089DB761" w14:textId="2BCF7A36" w:rsidR="0061137B" w:rsidRPr="00705D3C" w:rsidRDefault="006E69F1" w:rsidP="00EB2F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</w:t>
            </w:r>
            <w:r w:rsidR="001A4C4B"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возведение, реконструкция, модернизация</w:t>
            </w:r>
            <w:r w:rsidR="0061137B"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, реставрация</w:t>
            </w:r>
            <w:r w:rsidR="00FC2E61">
              <w:rPr>
                <w:rFonts w:ascii="Times New Roman" w:hAnsi="Times New Roman" w:cs="Times New Roman"/>
                <w:i/>
                <w:sz w:val="20"/>
                <w:szCs w:val="20"/>
              </w:rPr>
              <w:t>, благоустройств, снос</w:t>
            </w:r>
          </w:p>
        </w:tc>
      </w:tr>
      <w:tr w:rsidR="00757B78" w:rsidRPr="00705D3C" w14:paraId="286A69D4" w14:textId="77777777" w:rsidTr="002C62FF">
        <w:trPr>
          <w:trHeight w:val="278"/>
        </w:trPr>
        <w:tc>
          <w:tcPr>
            <w:tcW w:w="3190" w:type="dxa"/>
            <w:gridSpan w:val="2"/>
          </w:tcPr>
          <w:p w14:paraId="3E883AC3" w14:textId="77777777" w:rsidR="00757B78" w:rsidRPr="00705D3C" w:rsidRDefault="00757B78" w:rsidP="00611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1.6 Основные работы</w:t>
            </w:r>
          </w:p>
        </w:tc>
        <w:tc>
          <w:tcPr>
            <w:tcW w:w="6416" w:type="dxa"/>
          </w:tcPr>
          <w:p w14:paraId="0B431ADE" w14:textId="77777777" w:rsidR="00757B78" w:rsidRPr="00705D3C" w:rsidRDefault="00757B78" w:rsidP="00EB2F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Указываются виды работ, планируемые при реализации объекта строительства </w:t>
            </w:r>
          </w:p>
        </w:tc>
      </w:tr>
      <w:tr w:rsidR="00757B78" w:rsidRPr="00705D3C" w14:paraId="2E590D6A" w14:textId="77777777" w:rsidTr="002C62FF">
        <w:trPr>
          <w:trHeight w:val="370"/>
        </w:trPr>
        <w:tc>
          <w:tcPr>
            <w:tcW w:w="3190" w:type="dxa"/>
            <w:gridSpan w:val="2"/>
          </w:tcPr>
          <w:p w14:paraId="156A9FD1" w14:textId="77777777" w:rsidR="00757B78" w:rsidRPr="00705D3C" w:rsidRDefault="00757B78" w:rsidP="00611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 Финансирование</w:t>
            </w:r>
          </w:p>
        </w:tc>
        <w:tc>
          <w:tcPr>
            <w:tcW w:w="6416" w:type="dxa"/>
          </w:tcPr>
          <w:p w14:paraId="3681D870" w14:textId="77777777" w:rsidR="00757B78" w:rsidRPr="00705D3C" w:rsidRDefault="00757B78" w:rsidP="006113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объем, источники  финансирования строительства </w:t>
            </w:r>
          </w:p>
        </w:tc>
      </w:tr>
      <w:tr w:rsidR="00757B78" w:rsidRPr="00705D3C" w14:paraId="4ABE64C1" w14:textId="77777777" w:rsidTr="002C62FF">
        <w:trPr>
          <w:trHeight w:val="422"/>
        </w:trPr>
        <w:tc>
          <w:tcPr>
            <w:tcW w:w="3190" w:type="dxa"/>
            <w:gridSpan w:val="2"/>
          </w:tcPr>
          <w:p w14:paraId="29647559" w14:textId="77777777" w:rsidR="00757B78" w:rsidRPr="00705D3C" w:rsidRDefault="00757B78" w:rsidP="00611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b/>
                <w:sz w:val="20"/>
                <w:szCs w:val="20"/>
              </w:rPr>
              <w:t>2. Технические и технологические данные объекта:</w:t>
            </w:r>
          </w:p>
        </w:tc>
        <w:tc>
          <w:tcPr>
            <w:tcW w:w="6416" w:type="dxa"/>
          </w:tcPr>
          <w:p w14:paraId="0DF6A902" w14:textId="1CF7028D" w:rsidR="00757B78" w:rsidRPr="00705D3C" w:rsidRDefault="00FC2E61" w:rsidP="001201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Класс сложности объекта</w:t>
            </w:r>
          </w:p>
        </w:tc>
      </w:tr>
      <w:tr w:rsidR="002B4672" w:rsidRPr="00705D3C" w14:paraId="062EEB5D" w14:textId="77777777" w:rsidTr="002C62FF">
        <w:tc>
          <w:tcPr>
            <w:tcW w:w="9606" w:type="dxa"/>
            <w:gridSpan w:val="3"/>
          </w:tcPr>
          <w:p w14:paraId="052C0E58" w14:textId="77777777" w:rsidR="002B4672" w:rsidRPr="00705D3C" w:rsidRDefault="002B4672" w:rsidP="00D806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2.1. сведения о функциональном назначении объекта строительства</w:t>
            </w:r>
          </w:p>
        </w:tc>
      </w:tr>
      <w:tr w:rsidR="002B4672" w:rsidRPr="00705D3C" w14:paraId="4C2CA966" w14:textId="77777777" w:rsidTr="002C62FF">
        <w:tc>
          <w:tcPr>
            <w:tcW w:w="3190" w:type="dxa"/>
            <w:gridSpan w:val="2"/>
          </w:tcPr>
          <w:p w14:paraId="5107F466" w14:textId="77777777" w:rsidR="002B4672" w:rsidRPr="00705D3C" w:rsidRDefault="002B4672" w:rsidP="009F4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2.2. объем производства промышленной продукции (оказания услуг) в стоимостном выражении в целом и по основным видам в натуральном выражении</w:t>
            </w:r>
          </w:p>
        </w:tc>
        <w:tc>
          <w:tcPr>
            <w:tcW w:w="6416" w:type="dxa"/>
          </w:tcPr>
          <w:p w14:paraId="3937CDF0" w14:textId="77777777" w:rsidR="002B4672" w:rsidRPr="00705D3C" w:rsidRDefault="002B4672" w:rsidP="00321F7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Только </w:t>
            </w:r>
            <w:proofErr w:type="gramStart"/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при  строительстве</w:t>
            </w:r>
            <w:proofErr w:type="gramEnd"/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(реконструкции) объектов для производства продукции (оказания услуг),</w:t>
            </w:r>
          </w:p>
          <w:p w14:paraId="2CE444B5" w14:textId="77777777" w:rsidR="002B4672" w:rsidRPr="00705D3C" w:rsidRDefault="002B4672" w:rsidP="00543C96">
            <w:pPr>
              <w:pStyle w:val="ConsPlusTitle"/>
              <w:jc w:val="both"/>
              <w:rPr>
                <w:rFonts w:eastAsiaTheme="minorHAnsi"/>
                <w:b w:val="0"/>
                <w:bCs w:val="0"/>
                <w:i/>
                <w:sz w:val="20"/>
                <w:szCs w:val="20"/>
                <w:lang w:eastAsia="en-US"/>
              </w:rPr>
            </w:pPr>
            <w:r w:rsidRPr="00705D3C">
              <w:rPr>
                <w:i/>
                <w:sz w:val="20"/>
                <w:szCs w:val="20"/>
              </w:rPr>
              <w:t>примерная численность работающих.</w:t>
            </w:r>
          </w:p>
        </w:tc>
      </w:tr>
      <w:tr w:rsidR="002B4672" w:rsidRPr="00705D3C" w14:paraId="3641D437" w14:textId="77777777" w:rsidTr="002C62FF">
        <w:tc>
          <w:tcPr>
            <w:tcW w:w="3190" w:type="dxa"/>
            <w:gridSpan w:val="2"/>
          </w:tcPr>
          <w:p w14:paraId="686B7921" w14:textId="77777777" w:rsidR="002B4672" w:rsidRPr="00705D3C" w:rsidRDefault="002B4672" w:rsidP="00D8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2.3. основные показатели жилых и общественных зданий, их назначение</w:t>
            </w:r>
          </w:p>
        </w:tc>
        <w:tc>
          <w:tcPr>
            <w:tcW w:w="6416" w:type="dxa"/>
          </w:tcPr>
          <w:p w14:paraId="7E12E756" w14:textId="77777777" w:rsidR="002B4672" w:rsidRPr="00705D3C" w:rsidRDefault="002B4672" w:rsidP="00321F7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этажность, общая площадь здания, площадь жилого здания, число секций и квартир, вместимость или пропускная способность – только при  строительстве (реконструкции) жилых и общественных объектов</w:t>
            </w:r>
          </w:p>
        </w:tc>
      </w:tr>
      <w:tr w:rsidR="002B4672" w:rsidRPr="00705D3C" w14:paraId="4CA97370" w14:textId="77777777" w:rsidTr="002C62FF">
        <w:tc>
          <w:tcPr>
            <w:tcW w:w="3190" w:type="dxa"/>
            <w:gridSpan w:val="2"/>
          </w:tcPr>
          <w:p w14:paraId="16771321" w14:textId="77777777" w:rsidR="002B4672" w:rsidRPr="00705D3C" w:rsidRDefault="002B4672" w:rsidP="00D8062D">
            <w:pPr>
              <w:rPr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2.4. планируемый срок строительства и ввода объекта в эксплуатацию</w:t>
            </w:r>
          </w:p>
        </w:tc>
        <w:tc>
          <w:tcPr>
            <w:tcW w:w="6416" w:type="dxa"/>
          </w:tcPr>
          <w:p w14:paraId="7125A7F6" w14:textId="17C6B300" w:rsidR="002B4672" w:rsidRPr="00705D3C" w:rsidRDefault="002B4672" w:rsidP="00FC2E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планируем</w:t>
            </w:r>
            <w:r w:rsidR="00FC2E61">
              <w:rPr>
                <w:rFonts w:ascii="Times New Roman" w:hAnsi="Times New Roman" w:cs="Times New Roman"/>
                <w:i/>
                <w:sz w:val="20"/>
                <w:szCs w:val="20"/>
              </w:rPr>
              <w:t>ые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начало и окончание строительства, срок строительства в месяцах</w:t>
            </w:r>
          </w:p>
        </w:tc>
      </w:tr>
      <w:tr w:rsidR="002B4672" w:rsidRPr="00705D3C" w14:paraId="7CBB0729" w14:textId="77777777" w:rsidTr="002C62FF">
        <w:tc>
          <w:tcPr>
            <w:tcW w:w="3190" w:type="dxa"/>
            <w:gridSpan w:val="2"/>
          </w:tcPr>
          <w:p w14:paraId="1BBE7F42" w14:textId="77777777" w:rsidR="002B4672" w:rsidRPr="00705D3C" w:rsidRDefault="002B4672" w:rsidP="00D8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b/>
                <w:sz w:val="20"/>
                <w:szCs w:val="20"/>
              </w:rPr>
              <w:t>3. Ориентировочная потребность объекта в энергоресурсах (сводная ведомость технических нагрузок)</w:t>
            </w:r>
          </w:p>
        </w:tc>
        <w:tc>
          <w:tcPr>
            <w:tcW w:w="6416" w:type="dxa"/>
          </w:tcPr>
          <w:p w14:paraId="7624CC35" w14:textId="77777777" w:rsidR="002B4672" w:rsidRPr="00705D3C" w:rsidRDefault="002B4672" w:rsidP="00D8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672" w:rsidRPr="00705D3C" w14:paraId="5AA6A9E1" w14:textId="77777777" w:rsidTr="002C62FF">
        <w:tc>
          <w:tcPr>
            <w:tcW w:w="3190" w:type="dxa"/>
            <w:gridSpan w:val="2"/>
            <w:vMerge w:val="restart"/>
          </w:tcPr>
          <w:p w14:paraId="2E0E9E1E" w14:textId="77777777" w:rsidR="002B4672" w:rsidRPr="00705D3C" w:rsidRDefault="002B4672" w:rsidP="003A4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</w:p>
          <w:p w14:paraId="01D49FDF" w14:textId="77777777" w:rsidR="002B4672" w:rsidRPr="00705D3C" w:rsidRDefault="002B4672" w:rsidP="003A4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ориентировочная потребность в водных ресурсах;</w:t>
            </w:r>
          </w:p>
          <w:p w14:paraId="5505DF9D" w14:textId="77777777" w:rsidR="002B4672" w:rsidRPr="00705D3C" w:rsidRDefault="002B4672" w:rsidP="003A4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ориентировочная потребность в электроэнергии;</w:t>
            </w:r>
          </w:p>
          <w:p w14:paraId="5D606D51" w14:textId="77777777" w:rsidR="002B4672" w:rsidRPr="00705D3C" w:rsidRDefault="002B4672" w:rsidP="003A4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ориентировочная потребность в теплоснабжении;</w:t>
            </w:r>
          </w:p>
          <w:p w14:paraId="574EA0C1" w14:textId="77777777" w:rsidR="002B4672" w:rsidRPr="00705D3C" w:rsidRDefault="002B4672" w:rsidP="00DC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ориентировочная потребность в газоснабжении;</w:t>
            </w:r>
          </w:p>
          <w:p w14:paraId="7E79EE44" w14:textId="77777777" w:rsidR="002B4672" w:rsidRPr="00705D3C" w:rsidRDefault="002B4672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- ориентировочная потребность в </w:t>
            </w:r>
            <w:proofErr w:type="gram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услугах  по</w:t>
            </w:r>
            <w:proofErr w:type="gram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 телефонизации;</w:t>
            </w:r>
          </w:p>
          <w:p w14:paraId="26B6A4F6" w14:textId="77777777" w:rsidR="002B4672" w:rsidRPr="00705D3C" w:rsidRDefault="002B4672" w:rsidP="00D5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ориентировочная потребность в радиоточках;</w:t>
            </w:r>
          </w:p>
          <w:p w14:paraId="47E32764" w14:textId="77777777" w:rsidR="002B4672" w:rsidRPr="00705D3C" w:rsidRDefault="002B4672" w:rsidP="00DC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- ориентировочная потребность в </w:t>
            </w:r>
            <w:proofErr w:type="gram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услугах  по</w:t>
            </w:r>
            <w:proofErr w:type="gram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телефикации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6AFFBE" w14:textId="77777777" w:rsidR="002B4672" w:rsidRPr="00705D3C" w:rsidRDefault="002B4672" w:rsidP="002B4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</w:tcPr>
          <w:p w14:paraId="53E202C0" w14:textId="77777777" w:rsidR="002B4672" w:rsidRPr="00705D3C" w:rsidRDefault="002B4672" w:rsidP="00D806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сведения об электроустановках (технологическое оборудование, отопление, внутренние электроосвещение, наружное электроосвещение и т.п.);</w:t>
            </w:r>
          </w:p>
          <w:p w14:paraId="20905ACA" w14:textId="77777777" w:rsidR="002B4672" w:rsidRPr="00705D3C" w:rsidRDefault="002B4672" w:rsidP="00D806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предельная величина испрашиваемой мощности, кВт;</w:t>
            </w:r>
          </w:p>
          <w:p w14:paraId="5CF7C575" w14:textId="77777777" w:rsidR="002B4672" w:rsidRPr="00705D3C" w:rsidRDefault="002B4672" w:rsidP="00D806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номинальное напряжение подключаемого объекта, В         </w:t>
            </w:r>
            <w:proofErr w:type="gramStart"/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(</w:t>
            </w:r>
            <w:proofErr w:type="gramEnd"/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220 В или (и) 380 В);</w:t>
            </w:r>
          </w:p>
          <w:p w14:paraId="285EFDAF" w14:textId="77777777" w:rsidR="002B4672" w:rsidRPr="00705D3C" w:rsidRDefault="002B4672" w:rsidP="00D8062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запрашиваемая категория надежности (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III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);</w:t>
            </w:r>
          </w:p>
          <w:p w14:paraId="5F36F6CB" w14:textId="77777777" w:rsidR="002B4672" w:rsidRPr="00705D3C" w:rsidRDefault="002B4672" w:rsidP="009170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иные требования к качеству электроэнергии (при наличии).</w:t>
            </w:r>
          </w:p>
        </w:tc>
      </w:tr>
      <w:tr w:rsidR="002B4672" w:rsidRPr="00705D3C" w14:paraId="3CE7EE90" w14:textId="77777777" w:rsidTr="002C62FF">
        <w:tc>
          <w:tcPr>
            <w:tcW w:w="3190" w:type="dxa"/>
            <w:gridSpan w:val="2"/>
            <w:vMerge/>
          </w:tcPr>
          <w:p w14:paraId="46CFF84D" w14:textId="77777777" w:rsidR="002B4672" w:rsidRPr="00705D3C" w:rsidRDefault="002B4672" w:rsidP="00DC18D8">
            <w:pPr>
              <w:rPr>
                <w:sz w:val="20"/>
                <w:szCs w:val="20"/>
              </w:rPr>
            </w:pPr>
          </w:p>
        </w:tc>
        <w:tc>
          <w:tcPr>
            <w:tcW w:w="6416" w:type="dxa"/>
          </w:tcPr>
          <w:p w14:paraId="33757A77" w14:textId="77777777" w:rsidR="002B4672" w:rsidRPr="00705D3C" w:rsidRDefault="002B4672" w:rsidP="00AB6D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ориентировочные объемы потребления тепла с разбивкой по видам потребления (технологические нужды, отопление, вентиляция, горячее водоснабжение), Гкал/час.</w:t>
            </w:r>
          </w:p>
        </w:tc>
      </w:tr>
      <w:tr w:rsidR="002B4672" w:rsidRPr="00705D3C" w14:paraId="127F9CC8" w14:textId="77777777" w:rsidTr="002C62FF">
        <w:tc>
          <w:tcPr>
            <w:tcW w:w="3190" w:type="dxa"/>
            <w:gridSpan w:val="2"/>
            <w:vMerge/>
          </w:tcPr>
          <w:p w14:paraId="28B7E128" w14:textId="77777777" w:rsidR="002B4672" w:rsidRPr="00705D3C" w:rsidRDefault="002B4672" w:rsidP="00DC18D8">
            <w:pPr>
              <w:rPr>
                <w:sz w:val="20"/>
                <w:szCs w:val="20"/>
              </w:rPr>
            </w:pPr>
          </w:p>
        </w:tc>
        <w:tc>
          <w:tcPr>
            <w:tcW w:w="6416" w:type="dxa"/>
          </w:tcPr>
          <w:p w14:paraId="31458304" w14:textId="77777777" w:rsidR="002B4672" w:rsidRPr="00705D3C" w:rsidRDefault="002B4672" w:rsidP="00CD4F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назначение использования газа (технологические нужды, отопление, </w:t>
            </w:r>
            <w:proofErr w:type="spellStart"/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пищеприготовление</w:t>
            </w:r>
            <w:proofErr w:type="spellEnd"/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горячее водоснабжение); </w:t>
            </w:r>
          </w:p>
          <w:p w14:paraId="52BFEEDE" w14:textId="77777777" w:rsidR="002B4672" w:rsidRPr="00705D3C" w:rsidRDefault="002B4672" w:rsidP="00CD4F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объемы газопотребления, (м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/год);</w:t>
            </w:r>
          </w:p>
          <w:p w14:paraId="283BA041" w14:textId="77777777" w:rsidR="002B4672" w:rsidRPr="00705D3C" w:rsidRDefault="002B4672" w:rsidP="00CD4F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- максимальный часовой расход газа, (м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D022B" w:rsidRPr="00705D3C" w14:paraId="3EF4F0B4" w14:textId="77777777" w:rsidTr="00A175B3">
        <w:trPr>
          <w:trHeight w:val="944"/>
        </w:trPr>
        <w:tc>
          <w:tcPr>
            <w:tcW w:w="3190" w:type="dxa"/>
            <w:gridSpan w:val="2"/>
            <w:vMerge/>
          </w:tcPr>
          <w:p w14:paraId="44AE5CDA" w14:textId="77777777" w:rsidR="00AD022B" w:rsidRPr="00705D3C" w:rsidRDefault="00AD022B" w:rsidP="00DC18D8">
            <w:pPr>
              <w:rPr>
                <w:sz w:val="20"/>
                <w:szCs w:val="20"/>
              </w:rPr>
            </w:pPr>
          </w:p>
        </w:tc>
        <w:tc>
          <w:tcPr>
            <w:tcW w:w="6416" w:type="dxa"/>
          </w:tcPr>
          <w:p w14:paraId="702CF9E0" w14:textId="77777777" w:rsidR="00AD022B" w:rsidRPr="00705D3C" w:rsidRDefault="00AD022B" w:rsidP="00CD4F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точек к подключению; </w:t>
            </w:r>
          </w:p>
          <w:p w14:paraId="087AE8AF" w14:textId="77777777" w:rsidR="00AD022B" w:rsidRPr="00705D3C" w:rsidRDefault="00AD022B" w:rsidP="00CD4F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i/>
                <w:sz w:val="20"/>
                <w:szCs w:val="20"/>
              </w:rPr>
              <w:t>этажность;</w:t>
            </w:r>
          </w:p>
          <w:p w14:paraId="6E3D4109" w14:textId="77777777" w:rsidR="00AD022B" w:rsidRPr="00705D3C" w:rsidRDefault="00AD022B" w:rsidP="00CD4FE3">
            <w:pPr>
              <w:jc w:val="both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B4672" w:rsidRPr="00705D3C" w14:paraId="10E28DF8" w14:textId="77777777" w:rsidTr="002C62FF">
        <w:tc>
          <w:tcPr>
            <w:tcW w:w="9606" w:type="dxa"/>
            <w:gridSpan w:val="3"/>
          </w:tcPr>
          <w:p w14:paraId="01540F7B" w14:textId="77777777" w:rsidR="002B4672" w:rsidRPr="00705D3C" w:rsidRDefault="002B4672" w:rsidP="00D339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3.2. Необходимость получения технических условий (ТУ) и иных данных для проектирования (отметить необходимые организации):</w:t>
            </w:r>
          </w:p>
        </w:tc>
      </w:tr>
      <w:tr w:rsidR="002B4672" w:rsidRPr="00705D3C" w14:paraId="5108561F" w14:textId="77777777" w:rsidTr="002C62FF">
        <w:tc>
          <w:tcPr>
            <w:tcW w:w="576" w:type="dxa"/>
          </w:tcPr>
          <w:p w14:paraId="5E6D23FB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1C0A4511" w14:textId="21C10D3C" w:rsidR="002B4672" w:rsidRPr="00705D3C" w:rsidRDefault="002B4672" w:rsidP="00693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Филиал «Витебские тепловые сети» Витебского республиканского унитарного предприятия электроэнергетики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Витебскэнерго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93A66" w:rsidRPr="00705D3C" w14:paraId="05F68660" w14:textId="77777777" w:rsidTr="002C62FF">
        <w:tc>
          <w:tcPr>
            <w:tcW w:w="576" w:type="dxa"/>
          </w:tcPr>
          <w:p w14:paraId="65923CD1" w14:textId="77777777" w:rsidR="00693A66" w:rsidRPr="00705D3C" w:rsidRDefault="00693A66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36340D7F" w14:textId="236AE030" w:rsidR="00693A66" w:rsidRPr="00705D3C" w:rsidRDefault="00693A66" w:rsidP="0069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Филиал «Витебские электрические сети» Витебского республиканского унитарного предприятия электроэнергетики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B4672" w:rsidRPr="00705D3C" w14:paraId="28C125AA" w14:textId="77777777" w:rsidTr="002C62FF">
        <w:tc>
          <w:tcPr>
            <w:tcW w:w="576" w:type="dxa"/>
          </w:tcPr>
          <w:p w14:paraId="47DCBEE6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7A945D03" w14:textId="77777777" w:rsidR="002B4672" w:rsidRPr="00705D3C" w:rsidRDefault="002B4672" w:rsidP="004D7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Витебский филиал республиканского унитарного предприятия электросвязи «Белтелеком»</w:t>
            </w:r>
          </w:p>
        </w:tc>
      </w:tr>
      <w:tr w:rsidR="002B4672" w:rsidRPr="00705D3C" w14:paraId="591ECDB8" w14:textId="77777777" w:rsidTr="002C62FF">
        <w:tc>
          <w:tcPr>
            <w:tcW w:w="576" w:type="dxa"/>
          </w:tcPr>
          <w:p w14:paraId="14CEC20D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5AF737A6" w14:textId="77777777" w:rsidR="002B4672" w:rsidRPr="00705D3C" w:rsidRDefault="002B4672" w:rsidP="004D7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Витебское городское коммунальное унитарное производственное предприятие водопроводно-канализационного хозяйства  УП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Витебскводоканал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B4672" w:rsidRPr="00705D3C" w14:paraId="54916FD4" w14:textId="77777777" w:rsidTr="002C62FF">
        <w:tc>
          <w:tcPr>
            <w:tcW w:w="576" w:type="dxa"/>
          </w:tcPr>
          <w:p w14:paraId="0DC6F3B3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247FC410" w14:textId="77777777" w:rsidR="002B4672" w:rsidRPr="00705D3C" w:rsidRDefault="002B4672" w:rsidP="004D7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Производственное республиканское унитарное предприятие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Витебскоблгаз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D022B" w:rsidRPr="00705D3C" w14:paraId="1DCFFB86" w14:textId="77777777" w:rsidTr="002C62FF">
        <w:trPr>
          <w:trHeight w:val="323"/>
        </w:trPr>
        <w:tc>
          <w:tcPr>
            <w:tcW w:w="576" w:type="dxa"/>
          </w:tcPr>
          <w:p w14:paraId="6A7C05EF" w14:textId="77777777" w:rsidR="00AD022B" w:rsidRPr="00705D3C" w:rsidRDefault="00AD022B" w:rsidP="00AD022B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32FC8D92" w14:textId="3188FDD1" w:rsidR="00AD022B" w:rsidRPr="00705D3C" w:rsidRDefault="00AD022B" w:rsidP="00AD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оммунальное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ремонтное 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унитарное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предприятие 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дормост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2B4672" w:rsidRPr="00705D3C" w14:paraId="409FBBAD" w14:textId="77777777" w:rsidTr="002C62FF">
        <w:trPr>
          <w:trHeight w:val="518"/>
        </w:trPr>
        <w:tc>
          <w:tcPr>
            <w:tcW w:w="576" w:type="dxa"/>
          </w:tcPr>
          <w:p w14:paraId="4EF10338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0F155663" w14:textId="77777777" w:rsidR="002B4672" w:rsidRPr="00705D3C" w:rsidRDefault="002B4672" w:rsidP="004D7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Дочернее унитарное коммунальное предприятие электрических сетей наружного освещения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Горсвет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» города Витебска</w:t>
            </w:r>
          </w:p>
        </w:tc>
      </w:tr>
      <w:tr w:rsidR="002B4672" w:rsidRPr="00705D3C" w14:paraId="60D58C4E" w14:textId="77777777" w:rsidTr="002C62FF">
        <w:trPr>
          <w:trHeight w:val="311"/>
        </w:trPr>
        <w:tc>
          <w:tcPr>
            <w:tcW w:w="9606" w:type="dxa"/>
            <w:gridSpan w:val="3"/>
          </w:tcPr>
          <w:p w14:paraId="5A008405" w14:textId="77777777" w:rsidR="002B4672" w:rsidRPr="00705D3C" w:rsidRDefault="002B4672" w:rsidP="00D3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b/>
                <w:sz w:val="20"/>
                <w:szCs w:val="20"/>
              </w:rPr>
              <w:t>3.3. Необходимость получения технических требований (ТТ) на объект строительства (отметить необходимые организации):</w:t>
            </w:r>
          </w:p>
        </w:tc>
      </w:tr>
      <w:tr w:rsidR="002B4672" w:rsidRPr="00705D3C" w14:paraId="771E9C4E" w14:textId="77777777" w:rsidTr="002C62FF">
        <w:trPr>
          <w:trHeight w:val="322"/>
        </w:trPr>
        <w:tc>
          <w:tcPr>
            <w:tcW w:w="576" w:type="dxa"/>
          </w:tcPr>
          <w:p w14:paraId="7B747A07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3E7A5BC0" w14:textId="77777777" w:rsidR="002B4672" w:rsidRPr="00705D3C" w:rsidRDefault="002B4672" w:rsidP="0069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E80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образования «Республиканский центр государственной экологической экспертизы и повышения квалификации руководящих работников и специалистов» Министерства природных ресурсов и охраны окружающей среды.</w:t>
            </w:r>
          </w:p>
        </w:tc>
      </w:tr>
      <w:tr w:rsidR="002B4672" w:rsidRPr="00705D3C" w14:paraId="04EC5DFD" w14:textId="77777777" w:rsidTr="002C62FF">
        <w:trPr>
          <w:trHeight w:val="322"/>
        </w:trPr>
        <w:tc>
          <w:tcPr>
            <w:tcW w:w="576" w:type="dxa"/>
          </w:tcPr>
          <w:p w14:paraId="6C5F4815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2203C013" w14:textId="18ECFAE3" w:rsidR="002B4672" w:rsidRPr="00705D3C" w:rsidRDefault="002B4672" w:rsidP="002C6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Витебский городской отдел по чрезвычайным ситуациям</w:t>
            </w:r>
            <w:r w:rsidR="00873A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C62FF">
              <w:rPr>
                <w:rFonts w:ascii="Times New Roman" w:hAnsi="Times New Roman" w:cs="Times New Roman"/>
                <w:sz w:val="20"/>
                <w:szCs w:val="20"/>
              </w:rPr>
              <w:t xml:space="preserve">(указать </w:t>
            </w:r>
            <w:r w:rsidR="00873A37" w:rsidRPr="002C62FF">
              <w:rPr>
                <w:rFonts w:ascii="Times New Roman" w:hAnsi="Times New Roman" w:cs="Times New Roman"/>
                <w:sz w:val="20"/>
                <w:szCs w:val="20"/>
              </w:rPr>
              <w:t xml:space="preserve">пункт перечня объектов, на которые выдаются </w:t>
            </w:r>
            <w:r w:rsidR="002C62FF" w:rsidRPr="002C62F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требования </w:t>
            </w:r>
            <w:r w:rsidR="00873A37" w:rsidRPr="002C62FF">
              <w:rPr>
                <w:rFonts w:ascii="Times New Roman" w:hAnsi="Times New Roman" w:cs="Times New Roman"/>
                <w:sz w:val="20"/>
                <w:szCs w:val="20"/>
              </w:rPr>
              <w:t>органами государственного надзора за деятельностью по защите населения и территорий от чрезвычайных ситуаций и гражданской обороны (утвержден постановлением Министерства по чрезвычайным ситуациям Республики Беларусь от 05.03.2018 № 28 «Об установлении перечня объектов»)</w:t>
            </w:r>
            <w:r w:rsidR="00873A37" w:rsidRPr="002C62F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B4672" w:rsidRPr="00705D3C" w14:paraId="11772126" w14:textId="77777777" w:rsidTr="002C62FF">
        <w:trPr>
          <w:trHeight w:val="299"/>
        </w:trPr>
        <w:tc>
          <w:tcPr>
            <w:tcW w:w="576" w:type="dxa"/>
          </w:tcPr>
          <w:p w14:paraId="7ADE7884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43C25657" w14:textId="77777777" w:rsidR="002B4672" w:rsidRPr="00705D3C" w:rsidRDefault="002B4672" w:rsidP="0069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«Витебский зональный центр гигиены и эпидемиологии»</w:t>
            </w:r>
          </w:p>
        </w:tc>
      </w:tr>
      <w:tr w:rsidR="002B4672" w:rsidRPr="00705D3C" w14:paraId="1B66B205" w14:textId="77777777" w:rsidTr="002C62FF">
        <w:trPr>
          <w:trHeight w:val="299"/>
        </w:trPr>
        <w:tc>
          <w:tcPr>
            <w:tcW w:w="576" w:type="dxa"/>
          </w:tcPr>
          <w:p w14:paraId="223F649B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750351D1" w14:textId="77777777" w:rsidR="002B4672" w:rsidRPr="00705D3C" w:rsidRDefault="002B4672" w:rsidP="0069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государственной автомобильной инспекции управления внутренних дел Витебского облисполкома</w:t>
            </w:r>
          </w:p>
        </w:tc>
      </w:tr>
      <w:tr w:rsidR="002B4672" w:rsidRPr="00705D3C" w14:paraId="7788EBC2" w14:textId="77777777" w:rsidTr="002C62FF">
        <w:trPr>
          <w:trHeight w:val="312"/>
        </w:trPr>
        <w:tc>
          <w:tcPr>
            <w:tcW w:w="576" w:type="dxa"/>
          </w:tcPr>
          <w:p w14:paraId="4DC81D4B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111897EC" w14:textId="77777777" w:rsidR="002B4672" w:rsidRPr="00705D3C" w:rsidRDefault="002B4672" w:rsidP="0069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Витебская городская ветеринарная станция</w:t>
            </w:r>
          </w:p>
        </w:tc>
      </w:tr>
      <w:tr w:rsidR="002B4672" w:rsidRPr="00705D3C" w14:paraId="491C2770" w14:textId="77777777" w:rsidTr="002C62FF">
        <w:trPr>
          <w:trHeight w:val="370"/>
        </w:trPr>
        <w:tc>
          <w:tcPr>
            <w:tcW w:w="576" w:type="dxa"/>
          </w:tcPr>
          <w:p w14:paraId="5AC96610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7B5D65ED" w14:textId="77777777" w:rsidR="002B4672" w:rsidRPr="00705D3C" w:rsidRDefault="002B4672" w:rsidP="0069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Министерство обороны Республики Беларусь</w:t>
            </w:r>
          </w:p>
        </w:tc>
      </w:tr>
      <w:tr w:rsidR="002B4672" w:rsidRPr="00705D3C" w14:paraId="523C4C5F" w14:textId="77777777" w:rsidTr="002C62FF">
        <w:trPr>
          <w:trHeight w:val="348"/>
        </w:trPr>
        <w:tc>
          <w:tcPr>
            <w:tcW w:w="576" w:type="dxa"/>
          </w:tcPr>
          <w:p w14:paraId="5821D4B8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24EA794D" w14:textId="77777777" w:rsidR="002B4672" w:rsidRPr="00705D3C" w:rsidRDefault="002B4672" w:rsidP="0069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Департамент по авиации Министерства транспорта и коммуникаций Республики Беларусь</w:t>
            </w:r>
          </w:p>
        </w:tc>
      </w:tr>
      <w:tr w:rsidR="002B4672" w:rsidRPr="00705D3C" w14:paraId="66B17614" w14:textId="77777777" w:rsidTr="002C62FF">
        <w:trPr>
          <w:trHeight w:val="406"/>
        </w:trPr>
        <w:tc>
          <w:tcPr>
            <w:tcW w:w="576" w:type="dxa"/>
          </w:tcPr>
          <w:p w14:paraId="6E4ACAB3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464F2E56" w14:textId="77777777" w:rsidR="002B4672" w:rsidRPr="00705D3C" w:rsidRDefault="002B4672" w:rsidP="006927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«Витебский областной центр по гидрометеорологии и мониторингу окружающей среды»</w:t>
            </w:r>
          </w:p>
        </w:tc>
      </w:tr>
      <w:tr w:rsidR="002B4672" w:rsidRPr="00705D3C" w14:paraId="53C86B1F" w14:textId="77777777" w:rsidTr="002C62FF">
        <w:trPr>
          <w:trHeight w:val="307"/>
        </w:trPr>
        <w:tc>
          <w:tcPr>
            <w:tcW w:w="576" w:type="dxa"/>
          </w:tcPr>
          <w:p w14:paraId="410BB921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79C9F4FC" w14:textId="77777777" w:rsidR="002B4672" w:rsidRPr="00705D3C" w:rsidRDefault="002B4672" w:rsidP="0069277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Республиканское унитарное предприятие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Витебскавтодор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B4672" w:rsidRPr="00705D3C" w14:paraId="2AF51E0E" w14:textId="77777777" w:rsidTr="002C62FF">
        <w:trPr>
          <w:trHeight w:val="334"/>
        </w:trPr>
        <w:tc>
          <w:tcPr>
            <w:tcW w:w="576" w:type="dxa"/>
          </w:tcPr>
          <w:p w14:paraId="4AC25C9A" w14:textId="77777777" w:rsidR="002B4672" w:rsidRPr="00705D3C" w:rsidRDefault="002B4672" w:rsidP="00D8062D">
            <w:pPr>
              <w:rPr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1D675FB5" w14:textId="77777777" w:rsidR="002B4672" w:rsidRPr="00705D3C" w:rsidRDefault="002B4672" w:rsidP="0069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Коммунальное проектно-ремонтно-строительное унитарное предприятие «</w:t>
            </w:r>
            <w:proofErr w:type="spellStart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Витебскоблдорстрой</w:t>
            </w:r>
            <w:proofErr w:type="spellEnd"/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1CF5B7A" w14:textId="77777777" w:rsidR="002B4672" w:rsidRPr="00705D3C" w:rsidRDefault="002B4672" w:rsidP="0069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Транспортное республиканское унитарное предприятие «Витебское отделение Белорусской железной дороги»</w:t>
            </w:r>
          </w:p>
        </w:tc>
      </w:tr>
      <w:tr w:rsidR="002B4672" w:rsidRPr="00705D3C" w14:paraId="3257BDDD" w14:textId="77777777" w:rsidTr="002C62FF">
        <w:trPr>
          <w:trHeight w:val="299"/>
        </w:trPr>
        <w:tc>
          <w:tcPr>
            <w:tcW w:w="576" w:type="dxa"/>
          </w:tcPr>
          <w:p w14:paraId="188EC48C" w14:textId="77777777" w:rsidR="002B4672" w:rsidRPr="00705D3C" w:rsidRDefault="002B4672" w:rsidP="0069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0" w:type="dxa"/>
            <w:gridSpan w:val="2"/>
          </w:tcPr>
          <w:p w14:paraId="3816F0F2" w14:textId="7E40FC8D" w:rsidR="002B4672" w:rsidRPr="00A30FBA" w:rsidRDefault="002B4672" w:rsidP="006661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Возможное влияние объекта на окружающую </w:t>
            </w:r>
            <w:proofErr w:type="gramStart"/>
            <w:r w:rsidRPr="00705D3C">
              <w:rPr>
                <w:rFonts w:ascii="Times New Roman" w:hAnsi="Times New Roman" w:cs="Times New Roman"/>
                <w:b/>
                <w:sz w:val="20"/>
                <w:szCs w:val="20"/>
              </w:rPr>
              <w:t>среду :</w:t>
            </w:r>
            <w:proofErr w:type="gramEnd"/>
            <w:r w:rsidR="00A30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0FBA" w:rsidRPr="00A30F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(указывается базовый размер санитарно-защитной зоны)</w:t>
            </w:r>
          </w:p>
          <w:p w14:paraId="632655B2" w14:textId="77777777" w:rsidR="002B4672" w:rsidRPr="00705D3C" w:rsidRDefault="002B4672" w:rsidP="00666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-виды воздействия на компоненты природной среды;</w:t>
            </w:r>
          </w:p>
          <w:p w14:paraId="50B26913" w14:textId="77777777" w:rsidR="002B4672" w:rsidRPr="00705D3C" w:rsidRDefault="002B4672" w:rsidP="0069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возможность аварийных ситуаций;</w:t>
            </w:r>
          </w:p>
          <w:p w14:paraId="6775EED1" w14:textId="77777777" w:rsidR="002B4672" w:rsidRPr="00705D3C" w:rsidRDefault="002B4672" w:rsidP="0069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3C">
              <w:rPr>
                <w:rFonts w:ascii="Times New Roman" w:hAnsi="Times New Roman" w:cs="Times New Roman"/>
                <w:sz w:val="20"/>
                <w:szCs w:val="20"/>
              </w:rPr>
              <w:t>- является ли объектом экологической экспертизы</w:t>
            </w:r>
          </w:p>
        </w:tc>
      </w:tr>
    </w:tbl>
    <w:p w14:paraId="40023CA6" w14:textId="171EF23C" w:rsidR="00B6685F" w:rsidRDefault="00B6685F">
      <w:pPr>
        <w:rPr>
          <w:sz w:val="20"/>
          <w:szCs w:val="20"/>
        </w:rPr>
      </w:pPr>
    </w:p>
    <w:p w14:paraId="193F9701" w14:textId="3790C579" w:rsidR="002C62FF" w:rsidRDefault="002C62FF">
      <w:pPr>
        <w:rPr>
          <w:sz w:val="20"/>
          <w:szCs w:val="20"/>
        </w:rPr>
      </w:pPr>
    </w:p>
    <w:tbl>
      <w:tblPr>
        <w:tblStyle w:val="a3"/>
        <w:tblW w:w="62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4214"/>
        <w:gridCol w:w="2618"/>
      </w:tblGrid>
      <w:tr w:rsidR="002C62FF" w14:paraId="37ADA1DE" w14:textId="77777777" w:rsidTr="002C62FF">
        <w:tc>
          <w:tcPr>
            <w:tcW w:w="1341" w:type="pct"/>
            <w:tcBorders>
              <w:top w:val="single" w:sz="4" w:space="0" w:color="auto"/>
            </w:tcBorders>
            <w:vAlign w:val="center"/>
          </w:tcPr>
          <w:p w14:paraId="66C9D957" w14:textId="0830FD16" w:rsidR="002C62FF" w:rsidRPr="002C62FF" w:rsidRDefault="002C62FF" w:rsidP="002C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2FF">
              <w:rPr>
                <w:rFonts w:ascii="Times New Roman" w:hAnsi="Times New Roman" w:cs="Times New Roman"/>
                <w:sz w:val="20"/>
                <w:szCs w:val="20"/>
              </w:rPr>
              <w:t>ФИО заказчика</w:t>
            </w:r>
          </w:p>
        </w:tc>
        <w:tc>
          <w:tcPr>
            <w:tcW w:w="2256" w:type="pct"/>
            <w:vAlign w:val="center"/>
          </w:tcPr>
          <w:p w14:paraId="68A3DB0F" w14:textId="77777777" w:rsidR="002C62FF" w:rsidRPr="002C62FF" w:rsidRDefault="002C62FF" w:rsidP="002C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vAlign w:val="center"/>
          </w:tcPr>
          <w:p w14:paraId="7117C356" w14:textId="17221DF9" w:rsidR="002C62FF" w:rsidRPr="002C62FF" w:rsidRDefault="002C62FF" w:rsidP="002C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2F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47F49111" w14:textId="00C713CC" w:rsidR="002C62FF" w:rsidRPr="00705D3C" w:rsidRDefault="002C62FF">
      <w:pPr>
        <w:rPr>
          <w:sz w:val="20"/>
          <w:szCs w:val="20"/>
        </w:rPr>
      </w:pPr>
    </w:p>
    <w:sectPr w:rsidR="002C62FF" w:rsidRPr="00705D3C" w:rsidSect="00AD022B">
      <w:pgSz w:w="11906" w:h="16838"/>
      <w:pgMar w:top="567" w:right="26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6C2"/>
    <w:multiLevelType w:val="multilevel"/>
    <w:tmpl w:val="48A8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F"/>
    <w:rsid w:val="00016616"/>
    <w:rsid w:val="000B3EEA"/>
    <w:rsid w:val="000B6C97"/>
    <w:rsid w:val="000C5A6C"/>
    <w:rsid w:val="0010479D"/>
    <w:rsid w:val="001060FF"/>
    <w:rsid w:val="00120124"/>
    <w:rsid w:val="00146414"/>
    <w:rsid w:val="0016212C"/>
    <w:rsid w:val="0018580B"/>
    <w:rsid w:val="001A4C4B"/>
    <w:rsid w:val="00293F33"/>
    <w:rsid w:val="002B4672"/>
    <w:rsid w:val="002B617F"/>
    <w:rsid w:val="002C62FF"/>
    <w:rsid w:val="00321F7A"/>
    <w:rsid w:val="0033376A"/>
    <w:rsid w:val="00362AA5"/>
    <w:rsid w:val="00381786"/>
    <w:rsid w:val="003973CC"/>
    <w:rsid w:val="003A421C"/>
    <w:rsid w:val="003C3CE0"/>
    <w:rsid w:val="00431497"/>
    <w:rsid w:val="004D7B36"/>
    <w:rsid w:val="00543C96"/>
    <w:rsid w:val="005F3AA5"/>
    <w:rsid w:val="0061137B"/>
    <w:rsid w:val="00666179"/>
    <w:rsid w:val="00692776"/>
    <w:rsid w:val="00693A66"/>
    <w:rsid w:val="006C6046"/>
    <w:rsid w:val="006C78A3"/>
    <w:rsid w:val="006E69F1"/>
    <w:rsid w:val="006F1144"/>
    <w:rsid w:val="00705D3C"/>
    <w:rsid w:val="00757B78"/>
    <w:rsid w:val="007F3C26"/>
    <w:rsid w:val="008327B2"/>
    <w:rsid w:val="00873A37"/>
    <w:rsid w:val="008918ED"/>
    <w:rsid w:val="0091709A"/>
    <w:rsid w:val="009F48A3"/>
    <w:rsid w:val="009F506B"/>
    <w:rsid w:val="00A30FBA"/>
    <w:rsid w:val="00A85BD0"/>
    <w:rsid w:val="00AB6D6C"/>
    <w:rsid w:val="00AD022B"/>
    <w:rsid w:val="00B6685F"/>
    <w:rsid w:val="00B67D1B"/>
    <w:rsid w:val="00B85B44"/>
    <w:rsid w:val="00C11FC5"/>
    <w:rsid w:val="00C6450A"/>
    <w:rsid w:val="00C92B84"/>
    <w:rsid w:val="00C93E3D"/>
    <w:rsid w:val="00CB458E"/>
    <w:rsid w:val="00CD4FE3"/>
    <w:rsid w:val="00D33999"/>
    <w:rsid w:val="00D35992"/>
    <w:rsid w:val="00D56A7B"/>
    <w:rsid w:val="00D96E80"/>
    <w:rsid w:val="00DB7E63"/>
    <w:rsid w:val="00DC18D8"/>
    <w:rsid w:val="00DF0AF8"/>
    <w:rsid w:val="00EB2FE6"/>
    <w:rsid w:val="00EE44AA"/>
    <w:rsid w:val="00F62B72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37A9"/>
  <w15:docId w15:val="{22D38463-2F6D-4708-AE2C-C0DC1B30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48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E0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873A37"/>
    <w:pPr>
      <w:spacing w:after="0" w:line="280" w:lineRule="exact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73A37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UserX</cp:lastModifiedBy>
  <cp:revision>7</cp:revision>
  <cp:lastPrinted>2022-04-27T09:54:00Z</cp:lastPrinted>
  <dcterms:created xsi:type="dcterms:W3CDTF">2021-07-13T10:44:00Z</dcterms:created>
  <dcterms:modified xsi:type="dcterms:W3CDTF">2022-05-11T12:27:00Z</dcterms:modified>
</cp:coreProperties>
</file>